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94A9" w14:textId="77777777" w:rsidR="00CD098F" w:rsidRDefault="00CD098F" w:rsidP="009D4928">
      <w:pPr>
        <w:pStyle w:val="Heading1"/>
      </w:pPr>
    </w:p>
    <w:p w14:paraId="54620AC2" w14:textId="61F2BBE1" w:rsidR="009D4928" w:rsidRPr="009655BB" w:rsidRDefault="009D4928" w:rsidP="009D4928">
      <w:pPr>
        <w:pStyle w:val="Heading1"/>
      </w:pPr>
      <w:r>
        <w:rPr>
          <w:noProof/>
        </w:rPr>
        <w:drawing>
          <wp:inline distT="0" distB="0" distL="0" distR="0" wp14:anchorId="0D27BC71" wp14:editId="48750348">
            <wp:extent cx="594360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14:paraId="50438F97" w14:textId="77777777" w:rsidR="009D4928" w:rsidRDefault="009D4928" w:rsidP="009D4928">
      <w:pPr>
        <w:spacing w:line="240" w:lineRule="auto"/>
      </w:pPr>
      <w:r>
        <w:rPr>
          <w:noProof/>
        </w:rPr>
        <mc:AlternateContent>
          <mc:Choice Requires="wps">
            <w:drawing>
              <wp:anchor distT="0" distB="0" distL="114300" distR="114300" simplePos="0" relativeHeight="251660288" behindDoc="0" locked="0" layoutInCell="1" allowOverlap="1" wp14:anchorId="4C0BBEE4" wp14:editId="79A71395">
                <wp:simplePos x="0" y="0"/>
                <wp:positionH relativeFrom="column">
                  <wp:posOffset>-685800</wp:posOffset>
                </wp:positionH>
                <wp:positionV relativeFrom="paragraph">
                  <wp:posOffset>57150</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02F2883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pt,4.5pt" to="5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" strokecolor="#0070c0" strokeweight="3pt">
                <v:shadow on="t" color="black" opacity="22937f" origin=",.5" offset="0,.63889mm"/>
                <o:lock v:ext="edit" shapetype="f"/>
              </v:line>
            </w:pict>
          </mc:Fallback>
        </mc:AlternateContent>
      </w:r>
    </w:p>
    <w:p w14:paraId="4AE868E6" w14:textId="6533A1B2" w:rsidR="009D4928" w:rsidRDefault="00012B6D" w:rsidP="009D4928">
      <w:pPr>
        <w:spacing w:line="240" w:lineRule="auto"/>
      </w:pPr>
      <w:r>
        <w:t>Cir.No.</w:t>
      </w:r>
      <w:r w:rsidR="008A00F2">
        <w:t>11</w:t>
      </w:r>
      <w:r>
        <w:t>/PS/INJ/C/2022-2023</w:t>
      </w:r>
      <w:r>
        <w:tab/>
      </w:r>
      <w:r>
        <w:tab/>
      </w:r>
      <w:r>
        <w:tab/>
      </w:r>
      <w:r>
        <w:tab/>
      </w:r>
      <w:r>
        <w:tab/>
      </w:r>
      <w:r>
        <w:tab/>
      </w:r>
      <w:r>
        <w:tab/>
        <w:t xml:space="preserve">            </w:t>
      </w:r>
      <w:r w:rsidR="008A00F2">
        <w:t xml:space="preserve">                 </w:t>
      </w:r>
      <w:r>
        <w:t xml:space="preserve"> </w:t>
      </w:r>
      <w:r w:rsidR="008A00F2">
        <w:t>1</w:t>
      </w:r>
      <w:r w:rsidR="00393C95">
        <w:t>3</w:t>
      </w:r>
      <w:r w:rsidR="008A00F2" w:rsidRPr="008A00F2">
        <w:rPr>
          <w:vertAlign w:val="superscript"/>
        </w:rPr>
        <w:t>th</w:t>
      </w:r>
      <w:r w:rsidR="008A00F2">
        <w:t xml:space="preserve"> June 2023</w:t>
      </w:r>
    </w:p>
    <w:p w14:paraId="090572F7" w14:textId="1252903B" w:rsidR="008A00F2" w:rsidRDefault="008A00F2" w:rsidP="008A00F2">
      <w:pPr>
        <w:jc w:val="center"/>
        <w:rPr>
          <w:b/>
          <w:bCs/>
          <w:sz w:val="26"/>
          <w:szCs w:val="26"/>
          <w:u w:val="single"/>
        </w:rPr>
      </w:pPr>
      <w:r w:rsidRPr="00E6570A">
        <w:rPr>
          <w:b/>
          <w:bCs/>
          <w:sz w:val="26"/>
          <w:szCs w:val="26"/>
          <w:u w:val="single"/>
        </w:rPr>
        <w:t>YOGA / KARATE CONSENT FORM</w:t>
      </w:r>
      <w:r>
        <w:rPr>
          <w:b/>
          <w:bCs/>
          <w:sz w:val="26"/>
          <w:szCs w:val="26"/>
          <w:u w:val="single"/>
        </w:rPr>
        <w:t xml:space="preserve"> – CLASSES VI TO VIII</w:t>
      </w:r>
    </w:p>
    <w:p w14:paraId="31181359" w14:textId="77777777" w:rsidR="008A00F2" w:rsidRDefault="008A00F2" w:rsidP="008A00F2">
      <w:pPr>
        <w:rPr>
          <w:sz w:val="26"/>
          <w:szCs w:val="26"/>
        </w:rPr>
      </w:pPr>
      <w:r w:rsidRPr="00E6570A">
        <w:rPr>
          <w:sz w:val="26"/>
          <w:szCs w:val="26"/>
        </w:rPr>
        <w:t xml:space="preserve">Dear Parent, </w:t>
      </w:r>
    </w:p>
    <w:p w14:paraId="50F33AB7" w14:textId="04936469" w:rsidR="008A00F2" w:rsidRDefault="008A00F2" w:rsidP="008A00F2">
      <w:pPr>
        <w:jc w:val="both"/>
        <w:rPr>
          <w:sz w:val="26"/>
          <w:szCs w:val="26"/>
        </w:rPr>
      </w:pPr>
      <w:r>
        <w:rPr>
          <w:sz w:val="26"/>
          <w:szCs w:val="26"/>
        </w:rPr>
        <w:t xml:space="preserve">                           We are happy to introduce </w:t>
      </w:r>
      <w:r w:rsidR="00183D85">
        <w:rPr>
          <w:sz w:val="26"/>
          <w:szCs w:val="26"/>
        </w:rPr>
        <w:t xml:space="preserve">Yoga &amp; </w:t>
      </w:r>
      <w:r>
        <w:rPr>
          <w:sz w:val="26"/>
          <w:szCs w:val="26"/>
        </w:rPr>
        <w:t xml:space="preserve">Karate as a part of the Co-curricular activity for the students of Classes VI to VIII from the academic year 2023 – 24 onwards. Yoga </w:t>
      </w:r>
      <w:r w:rsidR="00183D85">
        <w:rPr>
          <w:sz w:val="26"/>
          <w:szCs w:val="26"/>
        </w:rPr>
        <w:t xml:space="preserve">&amp; </w:t>
      </w:r>
      <w:r>
        <w:rPr>
          <w:sz w:val="26"/>
          <w:szCs w:val="26"/>
        </w:rPr>
        <w:t xml:space="preserve">Karate will happen parallelly during the period allocated in the timetable. You are requested to choose either Yoga or Karate as your choice for your child to practice during this year. </w:t>
      </w:r>
    </w:p>
    <w:p w14:paraId="762E46C0" w14:textId="77777777" w:rsidR="006B30AA" w:rsidRPr="006B30AA" w:rsidRDefault="006B30AA" w:rsidP="008A00F2">
      <w:pPr>
        <w:rPr>
          <w:sz w:val="4"/>
          <w:szCs w:val="4"/>
        </w:rPr>
      </w:pPr>
    </w:p>
    <w:p w14:paraId="59481AB4" w14:textId="365501AE" w:rsidR="008A00F2" w:rsidRDefault="008A00F2" w:rsidP="008A00F2">
      <w:pPr>
        <w:rPr>
          <w:sz w:val="26"/>
          <w:szCs w:val="26"/>
        </w:rPr>
      </w:pPr>
      <w:r>
        <w:rPr>
          <w:sz w:val="26"/>
          <w:szCs w:val="26"/>
        </w:rPr>
        <w:t xml:space="preserve">Student </w:t>
      </w:r>
      <w:proofErr w:type="gramStart"/>
      <w:r>
        <w:rPr>
          <w:sz w:val="26"/>
          <w:szCs w:val="26"/>
        </w:rPr>
        <w:t>Name :</w:t>
      </w:r>
      <w:proofErr w:type="gramEnd"/>
      <w:r>
        <w:rPr>
          <w:sz w:val="26"/>
          <w:szCs w:val="26"/>
        </w:rPr>
        <w:t xml:space="preserve"> ___________________________________</w:t>
      </w:r>
    </w:p>
    <w:p w14:paraId="1CB379D9" w14:textId="77777777" w:rsidR="008A00F2" w:rsidRDefault="008A00F2" w:rsidP="008A00F2">
      <w:pPr>
        <w:rPr>
          <w:sz w:val="26"/>
          <w:szCs w:val="26"/>
        </w:rPr>
      </w:pPr>
      <w:r>
        <w:rPr>
          <w:sz w:val="26"/>
          <w:szCs w:val="26"/>
        </w:rPr>
        <w:t>Class _______________________</w:t>
      </w:r>
    </w:p>
    <w:p w14:paraId="05874E29" w14:textId="77777777" w:rsidR="008A00F2" w:rsidRDefault="008A00F2" w:rsidP="008A00F2">
      <w:pPr>
        <w:rPr>
          <w:sz w:val="26"/>
          <w:szCs w:val="26"/>
        </w:rPr>
      </w:pPr>
      <w:r>
        <w:rPr>
          <w:sz w:val="26"/>
          <w:szCs w:val="26"/>
        </w:rPr>
        <w:t xml:space="preserve">Parent </w:t>
      </w:r>
      <w:proofErr w:type="gramStart"/>
      <w:r>
        <w:rPr>
          <w:sz w:val="26"/>
          <w:szCs w:val="26"/>
        </w:rPr>
        <w:t>Name :</w:t>
      </w:r>
      <w:proofErr w:type="gramEnd"/>
      <w:r>
        <w:rPr>
          <w:sz w:val="26"/>
          <w:szCs w:val="26"/>
        </w:rPr>
        <w:t xml:space="preserve"> ____________________________________</w:t>
      </w:r>
    </w:p>
    <w:p w14:paraId="32CE3F9B" w14:textId="77777777" w:rsidR="008A00F2" w:rsidRDefault="008A00F2" w:rsidP="008A00F2">
      <w:pPr>
        <w:rPr>
          <w:sz w:val="26"/>
          <w:szCs w:val="26"/>
        </w:rPr>
      </w:pPr>
      <w:r>
        <w:rPr>
          <w:sz w:val="26"/>
          <w:szCs w:val="26"/>
        </w:rPr>
        <w:t xml:space="preserve">Your Choice of Activity for your child, </w:t>
      </w:r>
    </w:p>
    <w:p w14:paraId="2D6AE671" w14:textId="77777777" w:rsidR="008A00F2" w:rsidRDefault="008A00F2" w:rsidP="008A00F2">
      <w:pPr>
        <w:ind w:left="720"/>
        <w:rPr>
          <w:sz w:val="26"/>
          <w:szCs w:val="26"/>
        </w:rPr>
      </w:pPr>
      <w:r>
        <w:rPr>
          <w:noProof/>
          <w:sz w:val="26"/>
          <w:szCs w:val="26"/>
        </w:rPr>
        <mc:AlternateContent>
          <mc:Choice Requires="wps">
            <w:drawing>
              <wp:anchor distT="0" distB="0" distL="114300" distR="114300" simplePos="0" relativeHeight="251662336" behindDoc="0" locked="0" layoutInCell="1" allowOverlap="1" wp14:anchorId="0B35061E" wp14:editId="0C385BBB">
                <wp:simplePos x="0" y="0"/>
                <wp:positionH relativeFrom="column">
                  <wp:posOffset>160020</wp:posOffset>
                </wp:positionH>
                <wp:positionV relativeFrom="paragraph">
                  <wp:posOffset>29845</wp:posOffset>
                </wp:positionV>
                <wp:extent cx="182880" cy="152400"/>
                <wp:effectExtent l="0" t="0" r="26670" b="19050"/>
                <wp:wrapNone/>
                <wp:docPr id="237595937" name="Rectangle 1"/>
                <wp:cNvGraphicFramePr/>
                <a:graphic xmlns:a="http://schemas.openxmlformats.org/drawingml/2006/main">
                  <a:graphicData uri="http://schemas.microsoft.com/office/word/2010/wordprocessingShape">
                    <wps:wsp>
                      <wps:cNvSpPr/>
                      <wps:spPr>
                        <a:xfrm>
                          <a:off x="0" y="0"/>
                          <a:ext cx="18288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44AA3" id="Rectangle 1" o:spid="_x0000_s1026" style="position:absolute;margin-left:12.6pt;margin-top:2.35pt;width:14.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" fillcolor="white [3201]" strokecolor="black [3213]" strokeweight="2pt"/>
            </w:pict>
          </mc:Fallback>
        </mc:AlternateContent>
      </w:r>
      <w:r>
        <w:rPr>
          <w:sz w:val="26"/>
          <w:szCs w:val="26"/>
        </w:rPr>
        <w:t>YOGA</w:t>
      </w:r>
    </w:p>
    <w:p w14:paraId="79173B50" w14:textId="77777777" w:rsidR="008A00F2" w:rsidRDefault="008A00F2" w:rsidP="008A00F2">
      <w:pPr>
        <w:ind w:left="720"/>
        <w:rPr>
          <w:sz w:val="26"/>
          <w:szCs w:val="26"/>
        </w:rPr>
      </w:pPr>
      <w:r>
        <w:rPr>
          <w:sz w:val="26"/>
          <w:szCs w:val="26"/>
        </w:rPr>
        <w:t>Or</w:t>
      </w:r>
    </w:p>
    <w:p w14:paraId="0B4B6A18" w14:textId="77777777" w:rsidR="008A00F2" w:rsidRDefault="008A00F2" w:rsidP="008A00F2">
      <w:pPr>
        <w:ind w:left="720"/>
        <w:rPr>
          <w:sz w:val="26"/>
          <w:szCs w:val="26"/>
        </w:rPr>
      </w:pPr>
      <w:r>
        <w:rPr>
          <w:noProof/>
          <w:sz w:val="26"/>
          <w:szCs w:val="26"/>
        </w:rPr>
        <mc:AlternateContent>
          <mc:Choice Requires="wps">
            <w:drawing>
              <wp:anchor distT="0" distB="0" distL="114300" distR="114300" simplePos="0" relativeHeight="251663360" behindDoc="0" locked="0" layoutInCell="1" allowOverlap="1" wp14:anchorId="6923DC90" wp14:editId="1FD17308">
                <wp:simplePos x="0" y="0"/>
                <wp:positionH relativeFrom="column">
                  <wp:posOffset>198120</wp:posOffset>
                </wp:positionH>
                <wp:positionV relativeFrom="paragraph">
                  <wp:posOffset>8890</wp:posOffset>
                </wp:positionV>
                <wp:extent cx="167640" cy="182880"/>
                <wp:effectExtent l="0" t="0" r="22860" b="26670"/>
                <wp:wrapNone/>
                <wp:docPr id="849953655" name="Rectangle 1"/>
                <wp:cNvGraphicFramePr/>
                <a:graphic xmlns:a="http://schemas.openxmlformats.org/drawingml/2006/main">
                  <a:graphicData uri="http://schemas.microsoft.com/office/word/2010/wordprocessingShape">
                    <wps:wsp>
                      <wps:cNvSpPr/>
                      <wps:spPr>
                        <a:xfrm>
                          <a:off x="0" y="0"/>
                          <a:ext cx="167640"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D772" id="Rectangle 1" o:spid="_x0000_s1026" style="position:absolute;margin-left:15.6pt;margin-top:.7pt;width:13.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" fillcolor="white [3201]" strokecolor="black [3213]" strokeweight="2pt"/>
            </w:pict>
          </mc:Fallback>
        </mc:AlternateContent>
      </w:r>
      <w:r>
        <w:rPr>
          <w:sz w:val="26"/>
          <w:szCs w:val="26"/>
        </w:rPr>
        <w:t>KARATE</w:t>
      </w:r>
    </w:p>
    <w:p w14:paraId="6731E246" w14:textId="77777777" w:rsidR="008A00F2" w:rsidRPr="008A00F2" w:rsidRDefault="008A00F2" w:rsidP="008A00F2">
      <w:pPr>
        <w:rPr>
          <w:sz w:val="16"/>
          <w:szCs w:val="16"/>
        </w:rPr>
      </w:pPr>
    </w:p>
    <w:p w14:paraId="7FC2832C" w14:textId="7B732F8F" w:rsidR="008A00F2" w:rsidRDefault="008A00F2" w:rsidP="006B30AA">
      <w:pPr>
        <w:jc w:val="both"/>
        <w:rPr>
          <w:sz w:val="26"/>
          <w:szCs w:val="26"/>
        </w:rPr>
      </w:pPr>
      <w:r w:rsidRPr="006B30AA">
        <w:rPr>
          <w:b/>
          <w:bCs/>
          <w:sz w:val="26"/>
          <w:szCs w:val="26"/>
        </w:rPr>
        <w:t>Note:</w:t>
      </w:r>
      <w:r>
        <w:rPr>
          <w:sz w:val="26"/>
          <w:szCs w:val="26"/>
        </w:rPr>
        <w:t xml:space="preserve"> </w:t>
      </w:r>
      <w:r w:rsidR="006B30AA">
        <w:rPr>
          <w:sz w:val="26"/>
          <w:szCs w:val="26"/>
        </w:rPr>
        <w:t>The class has to be uniformly distributed for both activities and t</w:t>
      </w:r>
      <w:r w:rsidR="006B30AA">
        <w:rPr>
          <w:sz w:val="26"/>
          <w:szCs w:val="26"/>
        </w:rPr>
        <w:t xml:space="preserve">he school cannot accommodate </w:t>
      </w:r>
      <w:r w:rsidR="006B30AA">
        <w:rPr>
          <w:sz w:val="26"/>
          <w:szCs w:val="26"/>
        </w:rPr>
        <w:t>a greater number of</w:t>
      </w:r>
      <w:r w:rsidR="006B30AA">
        <w:rPr>
          <w:sz w:val="26"/>
          <w:szCs w:val="26"/>
        </w:rPr>
        <w:t xml:space="preserve"> children in one particular activity</w:t>
      </w:r>
      <w:r w:rsidR="006B30AA">
        <w:rPr>
          <w:sz w:val="26"/>
          <w:szCs w:val="26"/>
        </w:rPr>
        <w:t xml:space="preserve">. In case, the choice of the students is skewed to one activity, the school reserve the right to balance the numbers and rotate the children in every other term to equally provide them opportunity to learn both activities. </w:t>
      </w:r>
    </w:p>
    <w:p w14:paraId="025748FF" w14:textId="77777777" w:rsidR="008A00F2" w:rsidRDefault="008A00F2" w:rsidP="008A00F2">
      <w:pPr>
        <w:spacing w:after="0"/>
        <w:rPr>
          <w:sz w:val="26"/>
          <w:szCs w:val="26"/>
        </w:rPr>
      </w:pPr>
      <w:r>
        <w:rPr>
          <w:sz w:val="26"/>
          <w:szCs w:val="26"/>
        </w:rPr>
        <w:t>Regards</w:t>
      </w:r>
    </w:p>
    <w:p w14:paraId="1A3110BF" w14:textId="77777777" w:rsidR="006B30AA" w:rsidRDefault="006B30AA" w:rsidP="008A00F2">
      <w:pPr>
        <w:spacing w:after="0"/>
        <w:rPr>
          <w:sz w:val="26"/>
          <w:szCs w:val="26"/>
        </w:rPr>
      </w:pPr>
    </w:p>
    <w:p w14:paraId="569DD3D7" w14:textId="77777777" w:rsidR="006B30AA" w:rsidRDefault="006B30AA" w:rsidP="008A00F2">
      <w:pPr>
        <w:spacing w:after="0"/>
        <w:rPr>
          <w:sz w:val="26"/>
          <w:szCs w:val="26"/>
        </w:rPr>
      </w:pPr>
    </w:p>
    <w:p w14:paraId="0BE5C6BA" w14:textId="2664B17F" w:rsidR="008A00F2" w:rsidRDefault="008A00F2" w:rsidP="008A00F2">
      <w:pPr>
        <w:spacing w:after="0"/>
      </w:pPr>
      <w:r>
        <w:rPr>
          <w:sz w:val="26"/>
          <w:szCs w:val="26"/>
        </w:rPr>
        <w:t xml:space="preserve">Principal </w:t>
      </w:r>
    </w:p>
    <w:sectPr w:rsidR="008A00F2" w:rsidSect="00B22432">
      <w:pgSz w:w="11906" w:h="16838" w:code="9"/>
      <w:pgMar w:top="450" w:right="806" w:bottom="547"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4D37"/>
    <w:multiLevelType w:val="hybridMultilevel"/>
    <w:tmpl w:val="E1C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4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27"/>
    <w:rsid w:val="00012B6D"/>
    <w:rsid w:val="000133EC"/>
    <w:rsid w:val="000D4C8D"/>
    <w:rsid w:val="00106E53"/>
    <w:rsid w:val="00176050"/>
    <w:rsid w:val="00183D85"/>
    <w:rsid w:val="001963D7"/>
    <w:rsid w:val="001B01CF"/>
    <w:rsid w:val="001D2BA9"/>
    <w:rsid w:val="001F6B99"/>
    <w:rsid w:val="00207054"/>
    <w:rsid w:val="002362C9"/>
    <w:rsid w:val="00262228"/>
    <w:rsid w:val="002B5449"/>
    <w:rsid w:val="002B5832"/>
    <w:rsid w:val="002D6B64"/>
    <w:rsid w:val="00301006"/>
    <w:rsid w:val="0037481C"/>
    <w:rsid w:val="0039023E"/>
    <w:rsid w:val="00393C95"/>
    <w:rsid w:val="003C58F7"/>
    <w:rsid w:val="003D338A"/>
    <w:rsid w:val="003F0817"/>
    <w:rsid w:val="00402A15"/>
    <w:rsid w:val="00403DB5"/>
    <w:rsid w:val="004308A3"/>
    <w:rsid w:val="004548C8"/>
    <w:rsid w:val="00507A19"/>
    <w:rsid w:val="00541262"/>
    <w:rsid w:val="0057732D"/>
    <w:rsid w:val="00613AC0"/>
    <w:rsid w:val="006153E3"/>
    <w:rsid w:val="006257DC"/>
    <w:rsid w:val="0063697E"/>
    <w:rsid w:val="00637A0B"/>
    <w:rsid w:val="006B09C0"/>
    <w:rsid w:val="006B30AA"/>
    <w:rsid w:val="006E0397"/>
    <w:rsid w:val="00781C65"/>
    <w:rsid w:val="007B2047"/>
    <w:rsid w:val="007B70F5"/>
    <w:rsid w:val="007C69D4"/>
    <w:rsid w:val="00815AA4"/>
    <w:rsid w:val="008342A3"/>
    <w:rsid w:val="008577D3"/>
    <w:rsid w:val="0089590B"/>
    <w:rsid w:val="008A00F2"/>
    <w:rsid w:val="008A0EDC"/>
    <w:rsid w:val="008D49B5"/>
    <w:rsid w:val="008E68CC"/>
    <w:rsid w:val="008F0174"/>
    <w:rsid w:val="00933CF2"/>
    <w:rsid w:val="009744A0"/>
    <w:rsid w:val="00975C46"/>
    <w:rsid w:val="009931BB"/>
    <w:rsid w:val="00996AFA"/>
    <w:rsid w:val="009C3B53"/>
    <w:rsid w:val="009D4928"/>
    <w:rsid w:val="009D7917"/>
    <w:rsid w:val="00A50C60"/>
    <w:rsid w:val="00A60C2D"/>
    <w:rsid w:val="00A61715"/>
    <w:rsid w:val="00A64C54"/>
    <w:rsid w:val="00A82454"/>
    <w:rsid w:val="00AF0AB4"/>
    <w:rsid w:val="00B22432"/>
    <w:rsid w:val="00B811B7"/>
    <w:rsid w:val="00BF7EDA"/>
    <w:rsid w:val="00C40C27"/>
    <w:rsid w:val="00C60623"/>
    <w:rsid w:val="00C8060B"/>
    <w:rsid w:val="00CA4AE8"/>
    <w:rsid w:val="00CB430D"/>
    <w:rsid w:val="00CB4F27"/>
    <w:rsid w:val="00CD098F"/>
    <w:rsid w:val="00D20063"/>
    <w:rsid w:val="00D23791"/>
    <w:rsid w:val="00D7573C"/>
    <w:rsid w:val="00D96C13"/>
    <w:rsid w:val="00DA01CB"/>
    <w:rsid w:val="00DD1067"/>
    <w:rsid w:val="00DD19A3"/>
    <w:rsid w:val="00DD2F5C"/>
    <w:rsid w:val="00E1060F"/>
    <w:rsid w:val="00E3486E"/>
    <w:rsid w:val="00E56042"/>
    <w:rsid w:val="00F3183A"/>
    <w:rsid w:val="00F71A0E"/>
    <w:rsid w:val="00F738FC"/>
    <w:rsid w:val="00FB7CFA"/>
    <w:rsid w:val="00FC3B1B"/>
    <w:rsid w:val="00FF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6533"/>
  <w15:docId w15:val="{0FA51275-66A6-4C27-9851-C709375A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27"/>
    <w:rPr>
      <w:rFonts w:ascii="Calibri" w:eastAsia="Times New Roman" w:hAnsi="Calibri" w:cs="Times New Roman"/>
    </w:rPr>
  </w:style>
  <w:style w:type="paragraph" w:styleId="Heading1">
    <w:name w:val="heading 1"/>
    <w:basedOn w:val="Normal"/>
    <w:next w:val="Normal"/>
    <w:link w:val="Heading1Char"/>
    <w:uiPriority w:val="9"/>
    <w:qFormat/>
    <w:rsid w:val="00C40C2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C2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C4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C27"/>
    <w:rPr>
      <w:rFonts w:ascii="Tahoma" w:eastAsia="Times New Roman" w:hAnsi="Tahoma" w:cs="Tahoma"/>
      <w:sz w:val="16"/>
      <w:szCs w:val="16"/>
    </w:rPr>
  </w:style>
  <w:style w:type="paragraph" w:styleId="ListParagraph">
    <w:name w:val="List Paragraph"/>
    <w:basedOn w:val="Normal"/>
    <w:uiPriority w:val="34"/>
    <w:qFormat/>
    <w:rsid w:val="00FB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dc:creator>
  <cp:lastModifiedBy>PC - 2</cp:lastModifiedBy>
  <cp:revision>8</cp:revision>
  <cp:lastPrinted>2023-06-12T12:19:00Z</cp:lastPrinted>
  <dcterms:created xsi:type="dcterms:W3CDTF">2023-06-10T07:39:00Z</dcterms:created>
  <dcterms:modified xsi:type="dcterms:W3CDTF">2023-06-12T12:27:00Z</dcterms:modified>
</cp:coreProperties>
</file>